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山东省汽车专业中高职衔接人才培养研讨会参会回执</w:t>
      </w:r>
    </w:p>
    <w:tbl>
      <w:tblPr>
        <w:tblStyle w:val="5"/>
        <w:tblpPr w:leftFromText="181" w:rightFromText="181" w:vertAnchor="text" w:horzAnchor="page" w:tblpXSpec="center" w:tblpY="85"/>
        <w:tblOverlap w:val="never"/>
        <w:tblW w:w="12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2686"/>
        <w:gridCol w:w="2330"/>
        <w:gridCol w:w="2553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发票单位全称</w:t>
            </w:r>
          </w:p>
        </w:tc>
        <w:tc>
          <w:tcPr>
            <w:tcW w:w="50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联系人姓名电话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税  号</w:t>
            </w:r>
          </w:p>
        </w:tc>
        <w:tc>
          <w:tcPr>
            <w:tcW w:w="50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接收发票手机号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  门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  话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78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78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78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755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86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30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078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2402" w:type="dxa"/>
            <w:gridSpan w:val="5"/>
            <w:vAlign w:val="center"/>
          </w:tcPr>
          <w:p>
            <w:pPr>
              <w:ind w:firstLine="240" w:firstLineChars="100"/>
              <w:rPr>
                <w:rFonts w:hint="default" w:ascii="仿宋" w:hAnsi="仿宋" w:eastAsia="宋体" w:cs="仿宋"/>
                <w:bCs/>
                <w:w w:val="10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报到酒店：烟台天马雅阁酒店，烟台市福山区长江路161 预订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电话；0535-2931888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12402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注：报到酒店住宿价格为268元/晚（标准间）、238元/晚（大床房）</w:t>
            </w:r>
          </w:p>
          <w:p>
            <w:pPr>
              <w:spacing w:line="360" w:lineRule="auto"/>
              <w:ind w:firstLine="240" w:firstLine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联系人：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李翠萍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，0531-66582017，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15628982820，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张佩佩，19560610078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宋体" w:hAnsi="宋体" w:eastAsia="宋体" w:cs="宋体"/>
          <w:w w:val="100"/>
          <w:sz w:val="28"/>
          <w:szCs w:val="28"/>
          <w:lang w:val="en-US" w:eastAsia="zh-CN"/>
        </w:rPr>
      </w:pPr>
    </w:p>
    <w:sectPr>
      <w:pgSz w:w="16838" w:h="11906" w:orient="landscape"/>
      <w:pgMar w:top="1270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EE578BC"/>
    <w:rsid w:val="066C559F"/>
    <w:rsid w:val="0B0B350B"/>
    <w:rsid w:val="0DA449DE"/>
    <w:rsid w:val="0EE578BC"/>
    <w:rsid w:val="138F514D"/>
    <w:rsid w:val="14DA4B86"/>
    <w:rsid w:val="1652472B"/>
    <w:rsid w:val="1CA23671"/>
    <w:rsid w:val="1FF54C1E"/>
    <w:rsid w:val="23B23766"/>
    <w:rsid w:val="2E8974F1"/>
    <w:rsid w:val="339A3A85"/>
    <w:rsid w:val="35386AE8"/>
    <w:rsid w:val="364041CF"/>
    <w:rsid w:val="37D5281F"/>
    <w:rsid w:val="3E306D37"/>
    <w:rsid w:val="4022707C"/>
    <w:rsid w:val="43770B04"/>
    <w:rsid w:val="4B2257F9"/>
    <w:rsid w:val="577B4C0F"/>
    <w:rsid w:val="57AC301B"/>
    <w:rsid w:val="58164938"/>
    <w:rsid w:val="5C357783"/>
    <w:rsid w:val="612B6AD3"/>
    <w:rsid w:val="62857E37"/>
    <w:rsid w:val="68FE2FAA"/>
    <w:rsid w:val="6F0E7CBF"/>
    <w:rsid w:val="72DB2E99"/>
    <w:rsid w:val="73357F10"/>
    <w:rsid w:val="74F3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ascii="Times New Roman" w:hAnsi="Times New Roman" w:eastAsia="宋体"/>
      <w:szCs w:val="24"/>
    </w:rPr>
  </w:style>
  <w:style w:type="paragraph" w:styleId="3">
    <w:name w:val="Body Text"/>
    <w:basedOn w:val="1"/>
    <w:qFormat/>
    <w:uiPriority w:val="0"/>
    <w:pPr>
      <w:spacing w:after="120"/>
    </w:pPr>
    <w:rPr>
      <w:rFonts w:ascii="等线" w:hAnsi="等线" w:eastAsia="等线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217</Characters>
  <Lines>0</Lines>
  <Paragraphs>0</Paragraphs>
  <TotalTime>2</TotalTime>
  <ScaleCrop>false</ScaleCrop>
  <LinksUpToDate>false</LinksUpToDate>
  <CharactersWithSpaces>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2023-03-22T08:34:00Z</dcterms:created>
  <dc:creator>钟兵－山东交通学院</dc:creator>
  <cp:lastModifiedBy>mac</cp:lastModifiedBy>
  <dcterms:modified xsi:type="dcterms:W3CDTF">2023-10-22T09:07:11Z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3A90C20B85BB48E6A53155E4EE7C962C</vt:lpwstr>
  </property>
</Properties>
</file>